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pStyle w:val="4"/>
        <w:widowControl/>
        <w:jc w:val="both"/>
        <w:rPr>
          <w:rFonts w:hint="eastAsia" w:ascii="黑体" w:hAnsi="黑体" w:eastAsia="黑体" w:cs="黑体"/>
          <w:color w:val="auto"/>
          <w:w w:val="9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“善美的星空”——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感动南海道德人物评选活动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lang w:eastAsia="zh-CN"/>
        </w:rPr>
        <w:t>推荐表</w:t>
      </w:r>
      <w:r>
        <w:rPr>
          <w:rFonts w:hint="eastAsia" w:ascii="黑体" w:hAnsi="黑体" w:eastAsia="黑体" w:cs="黑体"/>
          <w:color w:val="auto"/>
          <w:w w:val="90"/>
          <w:kern w:val="0"/>
          <w:sz w:val="32"/>
          <w:szCs w:val="32"/>
          <w:lang w:val="en-US" w:eastAsia="zh-CN" w:bidi="ar-SA"/>
        </w:rPr>
        <w:t>（各镇街）</w:t>
      </w:r>
    </w:p>
    <w:tbl>
      <w:tblPr>
        <w:tblStyle w:val="2"/>
        <w:tblpPr w:leftFromText="180" w:rightFromText="180" w:vertAnchor="text" w:horzAnchor="page" w:tblpX="1188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440"/>
        <w:gridCol w:w="883"/>
        <w:gridCol w:w="118"/>
        <w:gridCol w:w="351"/>
        <w:gridCol w:w="656"/>
        <w:gridCol w:w="1265"/>
        <w:gridCol w:w="229"/>
        <w:gridCol w:w="107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0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照片</w:t>
            </w:r>
          </w:p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（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年  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008" w:type="dxa"/>
            <w:gridSpan w:val="4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政治面貌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联系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3556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32"/>
                <w:highlight w:val="none"/>
                <w:lang w:val="en-US" w:eastAsia="zh-CN" w:bidi="ar-SA"/>
              </w:rPr>
              <w:t>身份证号码（资格审查用）</w:t>
            </w:r>
          </w:p>
        </w:tc>
        <w:tc>
          <w:tcPr>
            <w:tcW w:w="4572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推荐单位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或个人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联系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16" w:type="dxa"/>
            <w:noWrap w:val="0"/>
            <w:vAlign w:val="center"/>
          </w:tcPr>
          <w:p>
            <w:pPr>
              <w:pStyle w:val="4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推荐项目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关爱之星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 xml:space="preserve">  孝德之星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 xml:space="preserve">  树本之星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 xml:space="preserve">   至善之星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先进事迹摘要</w:t>
            </w:r>
          </w:p>
        </w:tc>
        <w:tc>
          <w:tcPr>
            <w:tcW w:w="7740" w:type="dxa"/>
            <w:gridSpan w:val="9"/>
            <w:noWrap w:val="0"/>
            <w:vAlign w:val="top"/>
          </w:tcPr>
          <w:p>
            <w:pPr>
              <w:pStyle w:val="5"/>
              <w:ind w:left="0" w:leftChars="0" w:right="0" w:rightChars="0" w:firstLine="0" w:firstLineChars="0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color w:val="auto"/>
                <w:sz w:val="24"/>
                <w:lang w:eastAsia="zh-CN"/>
              </w:rPr>
            </w:pPr>
            <w:bookmarkStart w:id="0" w:name="OLE_LINK24"/>
            <w:bookmarkStart w:id="1" w:name="OLE_LINK23"/>
            <w:r>
              <w:rPr>
                <w:rFonts w:hint="eastAsia" w:ascii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推荐单位对被推荐人</w:t>
            </w:r>
            <w:bookmarkEnd w:id="0"/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“一票否决”审查情况</w:t>
            </w:r>
            <w:r>
              <w:rPr>
                <w:rFonts w:hint="eastAsia" w:ascii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说明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（纪检、综治、计生）</w:t>
            </w:r>
            <w:bookmarkEnd w:id="1"/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</w:trPr>
        <w:tc>
          <w:tcPr>
            <w:tcW w:w="2116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所在村（居）委会推荐意见</w:t>
            </w: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（盖章） </w:t>
            </w: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镇（街）文明办推荐意见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（盖章） </w:t>
            </w:r>
          </w:p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年  月  日</w:t>
            </w:r>
          </w:p>
        </w:tc>
      </w:tr>
    </w:tbl>
    <w:p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注：1.先进事迹摘要只写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00字左右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，</w:t>
      </w:r>
      <w:bookmarkStart w:id="2" w:name="OLE_LINK22"/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并附1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00字左右的详细事迹</w:t>
      </w:r>
      <w:bookmarkEnd w:id="2"/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。2.每表限填一人，请于20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6月30日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前报送区文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明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办一份,并请同时发电子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至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区文明办邮箱，邮箱地址：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fsnhcjb@126.com。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6">
    <w:name w:val="正文 New New New New New New New New New New New New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轩</cp:lastModifiedBy>
  <dcterms:modified xsi:type="dcterms:W3CDTF">2020-06-19T09:28:10Z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